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1A0BD" w14:textId="6998F07C" w:rsidR="00937333" w:rsidRDefault="000F13B8" w:rsidP="00937333">
      <w:pPr>
        <w:jc w:val="right"/>
        <w:rPr>
          <w:b/>
          <w:bCs/>
        </w:rPr>
      </w:pPr>
      <w:r>
        <w:rPr>
          <w:b/>
          <w:bCs/>
        </w:rPr>
        <w:t>Tuesday 25</w:t>
      </w:r>
      <w:r w:rsidR="00937333" w:rsidRPr="00937333">
        <w:rPr>
          <w:b/>
          <w:bCs/>
          <w:vertAlign w:val="superscript"/>
        </w:rPr>
        <w:t>th</w:t>
      </w:r>
      <w:r w:rsidR="00937333">
        <w:rPr>
          <w:b/>
          <w:bCs/>
        </w:rPr>
        <w:t xml:space="preserve"> November 2025</w:t>
      </w:r>
    </w:p>
    <w:p w14:paraId="588BCF9E" w14:textId="77777777" w:rsidR="00937333" w:rsidRDefault="00937333" w:rsidP="00937333">
      <w:pPr>
        <w:jc w:val="right"/>
        <w:rPr>
          <w:b/>
          <w:bCs/>
        </w:rPr>
      </w:pPr>
    </w:p>
    <w:p w14:paraId="78A29B42" w14:textId="2498E621" w:rsidR="00A75429" w:rsidRDefault="00A75429" w:rsidP="00937333">
      <w:pPr>
        <w:jc w:val="center"/>
        <w:rPr>
          <w:b/>
          <w:bCs/>
          <w:sz w:val="28"/>
          <w:szCs w:val="28"/>
          <w:u w:val="single"/>
        </w:rPr>
      </w:pPr>
      <w:r w:rsidRPr="00937333">
        <w:rPr>
          <w:b/>
          <w:bCs/>
          <w:sz w:val="28"/>
          <w:szCs w:val="28"/>
          <w:u w:val="single"/>
        </w:rPr>
        <w:t>DA170/25</w:t>
      </w:r>
    </w:p>
    <w:p w14:paraId="470E2BD5" w14:textId="4E31A9C1" w:rsidR="00937333" w:rsidRPr="00A75429" w:rsidRDefault="00937333" w:rsidP="00937333">
      <w:pPr>
        <w:jc w:val="center"/>
        <w:rPr>
          <w:sz w:val="28"/>
          <w:szCs w:val="28"/>
          <w:u w:val="single"/>
        </w:rPr>
      </w:pPr>
      <w:r w:rsidRPr="00A75429">
        <w:rPr>
          <w:b/>
          <w:bCs/>
          <w:sz w:val="28"/>
          <w:szCs w:val="28"/>
          <w:u w:val="single"/>
        </w:rPr>
        <w:t>Submission</w:t>
      </w:r>
      <w:r w:rsidRPr="00937333">
        <w:rPr>
          <w:b/>
          <w:bCs/>
          <w:sz w:val="28"/>
          <w:szCs w:val="28"/>
          <w:u w:val="single"/>
        </w:rPr>
        <w:t xml:space="preserve"> </w:t>
      </w:r>
    </w:p>
    <w:p w14:paraId="16CB2D3F" w14:textId="77777777" w:rsidR="001C4B4D" w:rsidRPr="001C4B4D" w:rsidRDefault="001C4B4D" w:rsidP="001C4B4D">
      <w:r w:rsidRPr="001C4B4D">
        <w:t>We are the owners of 154 Macaulay Street, Morts Estate, which directly adjoins the land subject to this development proposal. We would like to state at the outset that we strongly support the development of the mountain bike park and believe it will provide valuable tourism and economic benefits to the Lithgow community.</w:t>
      </w:r>
    </w:p>
    <w:p w14:paraId="0B9376B3" w14:textId="1B5340AC" w:rsidR="001C4B4D" w:rsidRPr="001C4B4D" w:rsidRDefault="001C4B4D" w:rsidP="001C4B4D">
      <w:r w:rsidRPr="001C4B4D">
        <w:t xml:space="preserve">However, because our property directly shares a boundary with the proposed works, we request that several matters be addressed to ensure safety, privacy, amenity, clarity of access for the public, and </w:t>
      </w:r>
      <w:r>
        <w:t>our</w:t>
      </w:r>
      <w:r w:rsidRPr="001C4B4D">
        <w:t xml:space="preserve"> continued peaceful use of our property.</w:t>
      </w:r>
    </w:p>
    <w:p w14:paraId="5317D3A0" w14:textId="77777777" w:rsidR="001C4B4D" w:rsidRPr="001C4B4D" w:rsidRDefault="001C4B4D" w:rsidP="001C4B4D">
      <w:pPr>
        <w:rPr>
          <w:b/>
          <w:bCs/>
        </w:rPr>
      </w:pPr>
      <w:r w:rsidRPr="001C4B4D">
        <w:rPr>
          <w:b/>
          <w:bCs/>
        </w:rPr>
        <w:t>1. Boundary Fence for Safety, Privacy, and Risk Management</w:t>
      </w:r>
    </w:p>
    <w:p w14:paraId="541E745F" w14:textId="77777777" w:rsidR="001C4B4D" w:rsidRPr="001C4B4D" w:rsidRDefault="001C4B4D" w:rsidP="001C4B4D">
      <w:r w:rsidRPr="001C4B4D">
        <w:t>Our property sits on a former coal mine site, and parts of the land present risks to people unfamiliar with the terrain. To ensure the safety of visitors to the mountain bike park and to prevent accidental or deliberate trespass, we request that the developer construct a secure boundary fence along the full length of the shared boundary.</w:t>
      </w:r>
    </w:p>
    <w:p w14:paraId="2F6332C9" w14:textId="06BFFE77" w:rsidR="001C4B4D" w:rsidRPr="001C4B4D" w:rsidRDefault="001C4B4D" w:rsidP="001C4B4D">
      <w:r w:rsidRPr="001C4B4D">
        <w:t>We have already invested significant funds into fencing the front boundary of our land to prevent members of the public from unintentionally entering our property. With the proposed introduction of mountain bike tracks—particularly Tracks 63 and 64, which appear to come extremely close to our boundary on a hillside that was previously undeveloped</w:t>
      </w:r>
      <w:r>
        <w:t xml:space="preserve">, </w:t>
      </w:r>
      <w:r w:rsidRPr="001C4B4D">
        <w:t>we anticipate a substantially increased risk of members of the public entering our private land from an unfenced direction. This also represents a major loss of privacy, as visitors will be able to access and overlook an area of our property that has historically been totally secluded.</w:t>
      </w:r>
    </w:p>
    <w:p w14:paraId="0BA00D6F" w14:textId="7D3EBEBF" w:rsidR="001C4B4D" w:rsidRPr="001C4B4D" w:rsidRDefault="001C4B4D" w:rsidP="001C4B4D">
      <w:r w:rsidRPr="001C4B4D">
        <w:t>We are additionally concerned about public safety and insurance implications should a paying guest of the mountain bike park enter our property and injure themselves. Even where a person enters without permission, any incident occurring on our land may trigger an insurance claim or investigation, which can result in higher premiums and long-term financial impacts for us as property owners. For these reasons, the installation of a secure boundary fence</w:t>
      </w:r>
      <w:r>
        <w:t xml:space="preserve">, </w:t>
      </w:r>
      <w:r w:rsidRPr="001C4B4D">
        <w:t>supported by clear signage, prevention measures, and ongoing maintenance obligations</w:t>
      </w:r>
      <w:r>
        <w:t xml:space="preserve"> </w:t>
      </w:r>
      <w:r w:rsidRPr="001C4B4D">
        <w:t>is essential to mitigate risk for all parties.</w:t>
      </w:r>
      <w:r w:rsidR="000F13B8">
        <w:t xml:space="preserve"> We would also suggest installation of wildlife access points on this fence, for the safe access of the resident wombats, kangaroos and wallabies that frequent this area.</w:t>
      </w:r>
    </w:p>
    <w:p w14:paraId="16300895" w14:textId="77777777" w:rsidR="001C4B4D" w:rsidRPr="001C4B4D" w:rsidRDefault="001C4B4D" w:rsidP="001C4B4D">
      <w:r w:rsidRPr="001C4B4D">
        <w:t>We also request confirmation that the proposed lookout points and any elevated trail sections will not directly overlook our backyard or compromise our privacy. Where potential overlook exists, we request screening, realignment, or relocation of those elements.</w:t>
      </w:r>
    </w:p>
    <w:p w14:paraId="4BC60AE1" w14:textId="6610EF1A" w:rsidR="001C4B4D" w:rsidRPr="001C4B4D" w:rsidRDefault="001C4B4D" w:rsidP="001C4B4D"/>
    <w:p w14:paraId="079C2FE9" w14:textId="77777777" w:rsidR="001C4B4D" w:rsidRPr="001C4B4D" w:rsidRDefault="001C4B4D" w:rsidP="001C4B4D">
      <w:pPr>
        <w:rPr>
          <w:b/>
          <w:bCs/>
        </w:rPr>
      </w:pPr>
      <w:r w:rsidRPr="001C4B4D">
        <w:rPr>
          <w:b/>
          <w:bCs/>
        </w:rPr>
        <w:t>2. Adequate Signage, Wayfinding, and Navigation Updates</w:t>
      </w:r>
    </w:p>
    <w:p w14:paraId="0DE6ACC7" w14:textId="77777777" w:rsidR="001C4B4D" w:rsidRPr="001C4B4D" w:rsidRDefault="001C4B4D" w:rsidP="001C4B4D">
      <w:r w:rsidRPr="001C4B4D">
        <w:t>We request that adequate signage be installed to clearly direct visitors to the correct entry point for the mountain bike park. It is already common for drivers to mistakenly travel down the dirt-</w:t>
      </w:r>
      <w:r w:rsidRPr="001C4B4D">
        <w:lastRenderedPageBreak/>
        <w:t>road, dead-end section of Macaulay Street. Without intervention, this issue will increase significantly once the park opens, causing:</w:t>
      </w:r>
    </w:p>
    <w:p w14:paraId="657F0B6F" w14:textId="77777777" w:rsidR="001C4B4D" w:rsidRPr="001C4B4D" w:rsidRDefault="001C4B4D" w:rsidP="001C4B4D">
      <w:pPr>
        <w:numPr>
          <w:ilvl w:val="0"/>
          <w:numId w:val="3"/>
        </w:numPr>
      </w:pPr>
      <w:r w:rsidRPr="001C4B4D">
        <w:t>traffic confusion</w:t>
      </w:r>
    </w:p>
    <w:p w14:paraId="55E6838E" w14:textId="77777777" w:rsidR="001C4B4D" w:rsidRPr="001C4B4D" w:rsidRDefault="001C4B4D" w:rsidP="001C4B4D">
      <w:pPr>
        <w:numPr>
          <w:ilvl w:val="0"/>
          <w:numId w:val="3"/>
        </w:numPr>
      </w:pPr>
      <w:r w:rsidRPr="001C4B4D">
        <w:t>road degradation</w:t>
      </w:r>
    </w:p>
    <w:p w14:paraId="0751BD73" w14:textId="77777777" w:rsidR="001C4B4D" w:rsidRPr="001C4B4D" w:rsidRDefault="001C4B4D" w:rsidP="001C4B4D">
      <w:pPr>
        <w:numPr>
          <w:ilvl w:val="0"/>
          <w:numId w:val="3"/>
        </w:numPr>
      </w:pPr>
      <w:r w:rsidRPr="001C4B4D">
        <w:t>vehicles turning around near our property</w:t>
      </w:r>
    </w:p>
    <w:p w14:paraId="65DD969A" w14:textId="77777777" w:rsidR="001C4B4D" w:rsidRPr="001C4B4D" w:rsidRDefault="001C4B4D" w:rsidP="001C4B4D">
      <w:pPr>
        <w:numPr>
          <w:ilvl w:val="0"/>
          <w:numId w:val="3"/>
        </w:numPr>
      </w:pPr>
      <w:r w:rsidRPr="001C4B4D">
        <w:t>pedestrians and cyclists walking onto our land seeking the correct access point</w:t>
      </w:r>
    </w:p>
    <w:p w14:paraId="00E78A22" w14:textId="7664D58A" w:rsidR="001C4B4D" w:rsidRPr="001C4B4D" w:rsidRDefault="001C4B4D" w:rsidP="001C4B4D">
      <w:r w:rsidRPr="001C4B4D">
        <w:t>We request clarification on whether Macaulay Street is intended as an access point now or in the future. If not, this should be documented clearly in all public-facing information.</w:t>
      </w:r>
      <w:r>
        <w:t xml:space="preserve"> </w:t>
      </w:r>
      <w:r w:rsidR="000F13B8">
        <w:t>If this is a future planned access point, we would like to formally lodge our objections to this.</w:t>
      </w:r>
    </w:p>
    <w:p w14:paraId="4DAAFB50" w14:textId="77777777" w:rsidR="001C4B4D" w:rsidRPr="001C4B4D" w:rsidRDefault="001C4B4D" w:rsidP="001C4B4D">
      <w:r w:rsidRPr="001C4B4D">
        <w:t>To prevent ongoing disruptions, confusion, and trespass, we request:</w:t>
      </w:r>
    </w:p>
    <w:p w14:paraId="33781869" w14:textId="77777777" w:rsidR="001C4B4D" w:rsidRPr="001C4B4D" w:rsidRDefault="001C4B4D" w:rsidP="001C4B4D">
      <w:pPr>
        <w:numPr>
          <w:ilvl w:val="0"/>
          <w:numId w:val="4"/>
        </w:numPr>
      </w:pPr>
      <w:r w:rsidRPr="001C4B4D">
        <w:t>installation of clear directional and “no access” signage in and around Macaulay Street; and</w:t>
      </w:r>
    </w:p>
    <w:p w14:paraId="214D4C1D" w14:textId="77777777" w:rsidR="001C4B4D" w:rsidRPr="001C4B4D" w:rsidRDefault="001C4B4D" w:rsidP="001C4B4D">
      <w:pPr>
        <w:numPr>
          <w:ilvl w:val="0"/>
          <w:numId w:val="4"/>
        </w:numPr>
      </w:pPr>
      <w:r w:rsidRPr="001C4B4D">
        <w:t>updates to Google Maps, Apple Maps and other navigation platforms to ensure digital directions do not route visitors to the dead-end portion of Macaulay Street.</w:t>
      </w:r>
    </w:p>
    <w:p w14:paraId="2D6DB174" w14:textId="4D2CDEA9" w:rsidR="001C4B4D" w:rsidRPr="001C4B4D" w:rsidRDefault="001C4B4D" w:rsidP="001C4B4D"/>
    <w:p w14:paraId="643D7C77" w14:textId="77777777" w:rsidR="001C4B4D" w:rsidRPr="001C4B4D" w:rsidRDefault="001C4B4D" w:rsidP="001C4B4D">
      <w:pPr>
        <w:rPr>
          <w:b/>
          <w:bCs/>
        </w:rPr>
      </w:pPr>
      <w:r w:rsidRPr="001C4B4D">
        <w:rPr>
          <w:b/>
          <w:bCs/>
        </w:rPr>
        <w:t>3. Additional Concerns: Privacy, Noise, Traffic, Events, Drainage, and Property Impacts</w:t>
      </w:r>
    </w:p>
    <w:p w14:paraId="25DCCC74" w14:textId="77777777" w:rsidR="001C4B4D" w:rsidRPr="001C4B4D" w:rsidRDefault="001C4B4D" w:rsidP="001C4B4D">
      <w:r w:rsidRPr="001C4B4D">
        <w:t>Beyond fencing, signage, and insurance, we respectfully request that Council and the developer consider the following impacts arising from the proposal:</w:t>
      </w:r>
    </w:p>
    <w:p w14:paraId="229C5536" w14:textId="77777777" w:rsidR="001C4B4D" w:rsidRPr="001C4B4D" w:rsidRDefault="001C4B4D" w:rsidP="001C4B4D">
      <w:pPr>
        <w:rPr>
          <w:b/>
          <w:bCs/>
        </w:rPr>
      </w:pPr>
      <w:r w:rsidRPr="001C4B4D">
        <w:rPr>
          <w:b/>
          <w:bCs/>
        </w:rPr>
        <w:t>Privacy &amp; Overlook</w:t>
      </w:r>
    </w:p>
    <w:p w14:paraId="627DAEA4" w14:textId="77777777" w:rsidR="001C4B4D" w:rsidRPr="001C4B4D" w:rsidRDefault="001C4B4D" w:rsidP="001C4B4D">
      <w:pPr>
        <w:numPr>
          <w:ilvl w:val="0"/>
          <w:numId w:val="5"/>
        </w:numPr>
      </w:pPr>
      <w:r w:rsidRPr="001C4B4D">
        <w:t>Proposed lookouts, elevated trails, or spectator points may overlook our backyard.</w:t>
      </w:r>
    </w:p>
    <w:p w14:paraId="0AA1A1FF" w14:textId="77777777" w:rsidR="001C4B4D" w:rsidRPr="001C4B4D" w:rsidRDefault="001C4B4D" w:rsidP="001C4B4D">
      <w:pPr>
        <w:numPr>
          <w:ilvl w:val="0"/>
          <w:numId w:val="5"/>
        </w:numPr>
      </w:pPr>
      <w:r w:rsidRPr="001C4B4D">
        <w:t xml:space="preserve">Our previously private and secluded property risks becoming exposed to crowds and </w:t>
      </w:r>
      <w:proofErr w:type="gramStart"/>
      <w:r w:rsidRPr="001C4B4D">
        <w:t>general public</w:t>
      </w:r>
      <w:proofErr w:type="gramEnd"/>
      <w:r w:rsidRPr="001C4B4D">
        <w:t xml:space="preserve"> observation.</w:t>
      </w:r>
    </w:p>
    <w:p w14:paraId="75D073FF" w14:textId="77777777" w:rsidR="001C4B4D" w:rsidRPr="001C4B4D" w:rsidRDefault="001C4B4D" w:rsidP="001C4B4D">
      <w:pPr>
        <w:numPr>
          <w:ilvl w:val="0"/>
          <w:numId w:val="5"/>
        </w:numPr>
      </w:pPr>
      <w:r w:rsidRPr="001C4B4D">
        <w:t>Screening, realignment of trails, or vegetation buffers should be required.</w:t>
      </w:r>
    </w:p>
    <w:p w14:paraId="58FEFEF6" w14:textId="77777777" w:rsidR="001C4B4D" w:rsidRPr="001C4B4D" w:rsidRDefault="001C4B4D" w:rsidP="001C4B4D">
      <w:pPr>
        <w:rPr>
          <w:b/>
          <w:bCs/>
        </w:rPr>
      </w:pPr>
      <w:r w:rsidRPr="001C4B4D">
        <w:rPr>
          <w:b/>
          <w:bCs/>
        </w:rPr>
        <w:t>Noise, Events &amp; Operating Hours</w:t>
      </w:r>
    </w:p>
    <w:p w14:paraId="498810FD" w14:textId="77777777" w:rsidR="001C4B4D" w:rsidRPr="001C4B4D" w:rsidRDefault="001C4B4D" w:rsidP="001C4B4D">
      <w:pPr>
        <w:numPr>
          <w:ilvl w:val="0"/>
          <w:numId w:val="6"/>
        </w:numPr>
      </w:pPr>
      <w:r w:rsidRPr="001C4B4D">
        <w:t>Visitor activity, cheering, group rides, competitions, and event days may generate noise exceeding what is reasonable in a residential setting.</w:t>
      </w:r>
    </w:p>
    <w:p w14:paraId="040089CA" w14:textId="77777777" w:rsidR="001C4B4D" w:rsidRPr="001C4B4D" w:rsidRDefault="001C4B4D" w:rsidP="001C4B4D">
      <w:pPr>
        <w:numPr>
          <w:ilvl w:val="0"/>
          <w:numId w:val="6"/>
        </w:numPr>
      </w:pPr>
      <w:r w:rsidRPr="001C4B4D">
        <w:t>We request limits on operating hours, management of event noise, and restrictions on amplified sound or lighting where it may affect nearby residences.</w:t>
      </w:r>
    </w:p>
    <w:p w14:paraId="23B2AFA0" w14:textId="77777777" w:rsidR="001C4B4D" w:rsidRPr="001C4B4D" w:rsidRDefault="001C4B4D" w:rsidP="001C4B4D">
      <w:pPr>
        <w:rPr>
          <w:b/>
          <w:bCs/>
        </w:rPr>
      </w:pPr>
      <w:r w:rsidRPr="001C4B4D">
        <w:rPr>
          <w:b/>
          <w:bCs/>
        </w:rPr>
        <w:t>After-Hours Use &amp; Security</w:t>
      </w:r>
    </w:p>
    <w:p w14:paraId="19084B2B" w14:textId="77777777" w:rsidR="001C4B4D" w:rsidRPr="001C4B4D" w:rsidRDefault="001C4B4D" w:rsidP="001C4B4D">
      <w:pPr>
        <w:numPr>
          <w:ilvl w:val="0"/>
          <w:numId w:val="7"/>
        </w:numPr>
      </w:pPr>
      <w:r w:rsidRPr="001C4B4D">
        <w:t>Mountain bike tracks often attract unauthorised after-hours use.</w:t>
      </w:r>
    </w:p>
    <w:p w14:paraId="6E387361" w14:textId="77777777" w:rsidR="001C4B4D" w:rsidRDefault="001C4B4D" w:rsidP="001C4B4D">
      <w:pPr>
        <w:numPr>
          <w:ilvl w:val="0"/>
          <w:numId w:val="7"/>
        </w:numPr>
      </w:pPr>
      <w:r w:rsidRPr="001C4B4D">
        <w:t>We request secure access points, monitoring, and clear enforcement measures to prevent trespass and protect neighbouring land.</w:t>
      </w:r>
    </w:p>
    <w:p w14:paraId="4409D0DB" w14:textId="74059D91" w:rsidR="000F13B8" w:rsidRPr="001C4B4D" w:rsidRDefault="000F13B8" w:rsidP="001C4B4D">
      <w:pPr>
        <w:numPr>
          <w:ilvl w:val="0"/>
          <w:numId w:val="7"/>
        </w:numPr>
      </w:pPr>
      <w:r>
        <w:t xml:space="preserve">It has been indicated that the park will allow visitors to have </w:t>
      </w:r>
      <w:proofErr w:type="gramStart"/>
      <w:r>
        <w:t>24 hour</w:t>
      </w:r>
      <w:proofErr w:type="gramEnd"/>
      <w:r>
        <w:t xml:space="preserve">, unrestricted, unsupervised access to the park and trails. This raises serious concerns around visitor safety, trespass, insurance and the need to access these areas by emergency services to render assistance, further disturbing our peaceful and quiet private property.  </w:t>
      </w:r>
    </w:p>
    <w:p w14:paraId="06AF4A60" w14:textId="77777777" w:rsidR="001C4B4D" w:rsidRPr="001C4B4D" w:rsidRDefault="001C4B4D" w:rsidP="001C4B4D">
      <w:pPr>
        <w:rPr>
          <w:b/>
          <w:bCs/>
        </w:rPr>
      </w:pPr>
      <w:r w:rsidRPr="001C4B4D">
        <w:rPr>
          <w:b/>
          <w:bCs/>
        </w:rPr>
        <w:lastRenderedPageBreak/>
        <w:t>Traffic, Parking &amp; Overflow</w:t>
      </w:r>
    </w:p>
    <w:p w14:paraId="0DC4FB5A" w14:textId="77777777" w:rsidR="001C4B4D" w:rsidRPr="001C4B4D" w:rsidRDefault="001C4B4D" w:rsidP="001C4B4D">
      <w:pPr>
        <w:numPr>
          <w:ilvl w:val="0"/>
          <w:numId w:val="8"/>
        </w:numPr>
      </w:pPr>
      <w:r w:rsidRPr="001C4B4D">
        <w:t>Overflow parking or misdirected visitors may use Macaulay Street or trespass via our property.</w:t>
      </w:r>
    </w:p>
    <w:p w14:paraId="58EB6131" w14:textId="77777777" w:rsidR="001C4B4D" w:rsidRPr="001C4B4D" w:rsidRDefault="001C4B4D" w:rsidP="001C4B4D">
      <w:pPr>
        <w:numPr>
          <w:ilvl w:val="0"/>
          <w:numId w:val="8"/>
        </w:numPr>
      </w:pPr>
      <w:r w:rsidRPr="001C4B4D">
        <w:t>A traffic and parking management plan should explicitly prevent visitor access along the Macaulay Street dead-end and ensure parking is contained to formalised areas.</w:t>
      </w:r>
    </w:p>
    <w:p w14:paraId="58FC892A" w14:textId="77777777" w:rsidR="001C4B4D" w:rsidRPr="001C4B4D" w:rsidRDefault="001C4B4D" w:rsidP="001C4B4D">
      <w:pPr>
        <w:rPr>
          <w:b/>
          <w:bCs/>
        </w:rPr>
      </w:pPr>
      <w:r w:rsidRPr="001C4B4D">
        <w:rPr>
          <w:b/>
          <w:bCs/>
        </w:rPr>
        <w:t>Stormwater, Erosion &amp; Land Stability</w:t>
      </w:r>
    </w:p>
    <w:p w14:paraId="6B26ED77" w14:textId="77777777" w:rsidR="001C4B4D" w:rsidRPr="001C4B4D" w:rsidRDefault="001C4B4D" w:rsidP="001C4B4D">
      <w:pPr>
        <w:numPr>
          <w:ilvl w:val="0"/>
          <w:numId w:val="9"/>
        </w:numPr>
      </w:pPr>
      <w:r w:rsidRPr="001C4B4D">
        <w:t>Trail construction may alter drainage patterns, increase runoff, or cause erosion—especially given the former coal-mine nature of the area.</w:t>
      </w:r>
    </w:p>
    <w:p w14:paraId="4F70ECEF" w14:textId="77777777" w:rsidR="001C4B4D" w:rsidRPr="001C4B4D" w:rsidRDefault="001C4B4D" w:rsidP="001C4B4D">
      <w:pPr>
        <w:numPr>
          <w:ilvl w:val="0"/>
          <w:numId w:val="9"/>
        </w:numPr>
      </w:pPr>
      <w:r w:rsidRPr="001C4B4D">
        <w:t>We request a detailed stormwater and erosion control plan demonstrating that our land will not be adversely affected.</w:t>
      </w:r>
    </w:p>
    <w:p w14:paraId="3A3E6CA8" w14:textId="77777777" w:rsidR="001C4B4D" w:rsidRPr="001C4B4D" w:rsidRDefault="001C4B4D" w:rsidP="001C4B4D">
      <w:pPr>
        <w:rPr>
          <w:b/>
          <w:bCs/>
        </w:rPr>
      </w:pPr>
      <w:r w:rsidRPr="001C4B4D">
        <w:rPr>
          <w:b/>
          <w:bCs/>
        </w:rPr>
        <w:t>Maintenance Responsibilities</w:t>
      </w:r>
    </w:p>
    <w:p w14:paraId="07DB4F16" w14:textId="77777777" w:rsidR="001C4B4D" w:rsidRPr="001C4B4D" w:rsidRDefault="001C4B4D" w:rsidP="001C4B4D">
      <w:pPr>
        <w:numPr>
          <w:ilvl w:val="0"/>
          <w:numId w:val="10"/>
        </w:numPr>
      </w:pPr>
      <w:r w:rsidRPr="001C4B4D">
        <w:t>The DA should clearly assign ongoing responsibility for maintenance of all boundary fencing, signage, erosion controls, security measures and any screening installed to protect residential privacy.</w:t>
      </w:r>
    </w:p>
    <w:p w14:paraId="0375C19C" w14:textId="77777777" w:rsidR="001C4B4D" w:rsidRPr="001C4B4D" w:rsidRDefault="001C4B4D" w:rsidP="001C4B4D">
      <w:pPr>
        <w:rPr>
          <w:b/>
          <w:bCs/>
        </w:rPr>
      </w:pPr>
      <w:r w:rsidRPr="001C4B4D">
        <w:rPr>
          <w:b/>
          <w:bCs/>
        </w:rPr>
        <w:t>Insurance &amp; Indemnity</w:t>
      </w:r>
    </w:p>
    <w:p w14:paraId="57911D24" w14:textId="77777777" w:rsidR="001C4B4D" w:rsidRPr="001C4B4D" w:rsidRDefault="001C4B4D" w:rsidP="001C4B4D">
      <w:pPr>
        <w:numPr>
          <w:ilvl w:val="0"/>
          <w:numId w:val="11"/>
        </w:numPr>
      </w:pPr>
      <w:r w:rsidRPr="001C4B4D">
        <w:t>The operator should carry adequate public liability insurance and provide indemnity protections for neighbouring landowners against claims arising from park users entering private land.</w:t>
      </w:r>
    </w:p>
    <w:p w14:paraId="7517D301" w14:textId="77777777" w:rsidR="001C4B4D" w:rsidRPr="001C4B4D" w:rsidRDefault="001C4B4D" w:rsidP="001C4B4D">
      <w:pPr>
        <w:rPr>
          <w:b/>
          <w:bCs/>
        </w:rPr>
      </w:pPr>
      <w:r w:rsidRPr="001C4B4D">
        <w:rPr>
          <w:b/>
          <w:bCs/>
        </w:rPr>
        <w:t>Property Value &amp; Amenity</w:t>
      </w:r>
    </w:p>
    <w:p w14:paraId="2E06C0E7" w14:textId="77777777" w:rsidR="001C4B4D" w:rsidRPr="001C4B4D" w:rsidRDefault="001C4B4D" w:rsidP="001C4B4D">
      <w:pPr>
        <w:numPr>
          <w:ilvl w:val="0"/>
          <w:numId w:val="12"/>
        </w:numPr>
      </w:pPr>
      <w:r w:rsidRPr="001C4B4D">
        <w:t>The cumulative impact of increased noise, loss of privacy, overlooking, crowds, traffic, and safety concerns may have a negative effect on our property value and resale prospects.</w:t>
      </w:r>
    </w:p>
    <w:p w14:paraId="54233B5A" w14:textId="2ABC97BC" w:rsidR="001C4B4D" w:rsidRPr="001C4B4D" w:rsidRDefault="001C4B4D" w:rsidP="001C4B4D">
      <w:pPr>
        <w:numPr>
          <w:ilvl w:val="0"/>
          <w:numId w:val="12"/>
        </w:numPr>
      </w:pPr>
      <w:r w:rsidRPr="001C4B4D">
        <w:t xml:space="preserve">The development substantially changes the nature and amenity of our previously quiet </w:t>
      </w:r>
      <w:r w:rsidR="003F4730">
        <w:t>natural bush</w:t>
      </w:r>
      <w:r w:rsidRPr="001C4B4D">
        <w:t xml:space="preserve"> environment.</w:t>
      </w:r>
    </w:p>
    <w:p w14:paraId="66A8D8F0" w14:textId="77777777" w:rsidR="001C4B4D" w:rsidRPr="001C4B4D" w:rsidRDefault="001C4B4D" w:rsidP="001C4B4D">
      <w:pPr>
        <w:numPr>
          <w:ilvl w:val="0"/>
          <w:numId w:val="12"/>
        </w:numPr>
      </w:pPr>
      <w:r w:rsidRPr="001C4B4D">
        <w:t>Mitigation measures are therefore essential to reduce these long-term impacts.</w:t>
      </w:r>
    </w:p>
    <w:p w14:paraId="32F55E65" w14:textId="77777777" w:rsidR="007415E5" w:rsidRPr="007415E5" w:rsidRDefault="007415E5" w:rsidP="007415E5">
      <w:pPr>
        <w:rPr>
          <w:b/>
          <w:bCs/>
        </w:rPr>
      </w:pPr>
      <w:r w:rsidRPr="007415E5">
        <w:rPr>
          <w:b/>
          <w:bCs/>
        </w:rPr>
        <w:t>Bushfire Risk and Evacuation Concerns</w:t>
      </w:r>
    </w:p>
    <w:p w14:paraId="015645EB" w14:textId="4A26BD7B" w:rsidR="006058A4" w:rsidRPr="006058A4" w:rsidRDefault="006058A4" w:rsidP="006058A4">
      <w:r w:rsidRPr="006058A4">
        <w:t xml:space="preserve">Our property and the surrounding area are highly </w:t>
      </w:r>
      <w:proofErr w:type="gramStart"/>
      <w:r w:rsidRPr="006058A4">
        <w:t>bushfire-prone</w:t>
      </w:r>
      <w:proofErr w:type="gramEnd"/>
      <w:r w:rsidRPr="006058A4">
        <w:t xml:space="preserve">. As long-standing NSW RFS volunteers with over 55 years of combined experience, </w:t>
      </w:r>
      <w:r>
        <w:t xml:space="preserve">as well as experience within both the SES and VRA, </w:t>
      </w:r>
      <w:r w:rsidRPr="006058A4">
        <w:t>we are extremely concerned about the proposal to allow 24-hour, unsupervised access to the mountain bike park.</w:t>
      </w:r>
    </w:p>
    <w:p w14:paraId="65C4F7E0" w14:textId="77777777" w:rsidR="006058A4" w:rsidRPr="006058A4" w:rsidRDefault="006058A4" w:rsidP="006058A4">
      <w:r w:rsidRPr="006058A4">
        <w:t>There is no mention of any system to track, contact, or evacuate visitors, which presents a serious safety risk during fast-moving fires, nearby ignitions, total fire ban days, or emergencies requiring emergency-services access. While the documentation notes that the park will “not operate on catastrophic or extreme fire danger rated days,” there is no explanation of how this will be enforced.</w:t>
      </w:r>
    </w:p>
    <w:p w14:paraId="50662C5C" w14:textId="77777777" w:rsidR="006058A4" w:rsidRPr="006058A4" w:rsidRDefault="006058A4" w:rsidP="006058A4">
      <w:r w:rsidRPr="006058A4">
        <w:t xml:space="preserve">We also note that many important risk-mitigation measures have been deemed “not feasible” in the submitted Bushfire Report, including a PA system, bulk water storage, fire wardens, refuge buildings, open-air safe places, or on-site staff. These measures exist to protect lives, and the </w:t>
      </w:r>
      <w:r w:rsidRPr="006058A4">
        <w:lastRenderedPageBreak/>
        <w:t>decision to exclude all of them is alarming. Relying solely on visitors to contact emergency services, without supervision, staff, or direction, demonstrates a concerning lack of responsibility.</w:t>
      </w:r>
    </w:p>
    <w:p w14:paraId="7AC09E82" w14:textId="4B3FEC21" w:rsidR="006058A4" w:rsidRPr="006058A4" w:rsidRDefault="006058A4" w:rsidP="006058A4">
      <w:r w:rsidRPr="006058A4">
        <w:t xml:space="preserve">A major concern is that the entire facility relies on only one access/egress route—State Mine Gully Road. With parking for over 100 vehicles, a single narrow road creates a significant evacuation hazard. </w:t>
      </w:r>
    </w:p>
    <w:p w14:paraId="4A8DE04E" w14:textId="77777777" w:rsidR="006058A4" w:rsidRPr="006058A4" w:rsidRDefault="006058A4" w:rsidP="006058A4">
      <w:r w:rsidRPr="006058A4">
        <w:t>The combination of unrestricted access, untracked visitors, and a single evacuation route presents an unacceptable risk to life.</w:t>
      </w:r>
    </w:p>
    <w:p w14:paraId="3FE2EC93" w14:textId="698E959E" w:rsidR="006058A4" w:rsidRPr="006058A4" w:rsidRDefault="006058A4" w:rsidP="006058A4">
      <w:r w:rsidRPr="006058A4">
        <w:t>We strongly request that Council require a detailed Bushfire Emergency Management Plan, including:</w:t>
      </w:r>
      <w:r w:rsidRPr="006058A4">
        <w:br/>
        <w:t>• a practical evacuation strategy for mass vehicle exit</w:t>
      </w:r>
      <w:r w:rsidRPr="006058A4">
        <w:br/>
        <w:t xml:space="preserve">• visitor check-in/tracking </w:t>
      </w:r>
      <w:r w:rsidR="00264F41">
        <w:t xml:space="preserve">and on-site staff supervision during all </w:t>
      </w:r>
      <w:r w:rsidRPr="006058A4">
        <w:t>operating hours</w:t>
      </w:r>
      <w:r w:rsidRPr="006058A4">
        <w:br/>
        <w:t>• communication methods for emergency warnings</w:t>
      </w:r>
      <w:r w:rsidRPr="006058A4">
        <w:br/>
        <w:t>• restrictions on after-hours or high-risk-day access</w:t>
      </w:r>
      <w:r w:rsidR="00264F41">
        <w:t xml:space="preserve"> and a means to close and secure the access points</w:t>
      </w:r>
      <w:r w:rsidRPr="006058A4">
        <w:br/>
        <w:t xml:space="preserve">• </w:t>
      </w:r>
      <w:r w:rsidR="00264F41">
        <w:t xml:space="preserve">further </w:t>
      </w:r>
      <w:r w:rsidRPr="006058A4">
        <w:t>consultation with Fire and Rescue NSW, NSW RFS, NSW Police, and VRA</w:t>
      </w:r>
    </w:p>
    <w:p w14:paraId="7F9A8DE1" w14:textId="77777777" w:rsidR="006058A4" w:rsidRPr="006058A4" w:rsidRDefault="006058A4" w:rsidP="006058A4">
      <w:r w:rsidRPr="006058A4">
        <w:t>These measures are essential to ensure the safety of visitors, emergency personnel, and neighbouring residents.</w:t>
      </w:r>
    </w:p>
    <w:p w14:paraId="29A1EC20" w14:textId="77777777" w:rsidR="001C4B4D" w:rsidRPr="001C4B4D" w:rsidRDefault="001C4B4D" w:rsidP="001C4B4D">
      <w:pPr>
        <w:rPr>
          <w:b/>
          <w:bCs/>
        </w:rPr>
      </w:pPr>
      <w:r w:rsidRPr="001C4B4D">
        <w:rPr>
          <w:b/>
          <w:bCs/>
        </w:rPr>
        <w:t>Conclusion</w:t>
      </w:r>
    </w:p>
    <w:p w14:paraId="43EC43CB" w14:textId="3ACAD283" w:rsidR="001C4B4D" w:rsidRPr="001C4B4D" w:rsidRDefault="001C4B4D" w:rsidP="001C4B4D">
      <w:r w:rsidRPr="001C4B4D">
        <w:t xml:space="preserve">We </w:t>
      </w:r>
      <w:r w:rsidR="007B1236">
        <w:t xml:space="preserve">would love to </w:t>
      </w:r>
      <w:r w:rsidRPr="001C4B4D">
        <w:t xml:space="preserve">wholeheartedly support the development and the benefits it will bring to </w:t>
      </w:r>
      <w:proofErr w:type="gramStart"/>
      <w:r w:rsidRPr="001C4B4D">
        <w:t>Lithgow</w:t>
      </w:r>
      <w:r w:rsidR="007B1236">
        <w:t>, but</w:t>
      </w:r>
      <w:proofErr w:type="gramEnd"/>
      <w:r w:rsidR="007B1236">
        <w:t xml:space="preserve"> are unable to do this unless we have some assurances that our backyard can remain protected, private and that visitors to the park are supervised, staff and prevented from trespassing onto our land. </w:t>
      </w:r>
      <w:r w:rsidRPr="001C4B4D">
        <w:t xml:space="preserve"> Our intention is not to oppose the project, but to ensure reasonable protections are put in place for visitor safety, our privacy, our property, and the surrounding residential</w:t>
      </w:r>
      <w:r w:rsidR="009F4B53">
        <w:t xml:space="preserve"> and bush</w:t>
      </w:r>
      <w:r w:rsidRPr="001C4B4D">
        <w:t xml:space="preserve"> environment. We are confident that with appropriate mitigation measures</w:t>
      </w:r>
      <w:r w:rsidR="009F4B53">
        <w:t xml:space="preserve">, </w:t>
      </w:r>
      <w:r w:rsidRPr="001C4B4D">
        <w:t>particularly boundary fencing, signage</w:t>
      </w:r>
      <w:r w:rsidR="009F4B53">
        <w:t xml:space="preserve"> and</w:t>
      </w:r>
      <w:r w:rsidRPr="001C4B4D">
        <w:t xml:space="preserve"> security</w:t>
      </w:r>
      <w:r w:rsidR="009F4B53">
        <w:t>,</w:t>
      </w:r>
      <w:r w:rsidR="00264F41">
        <w:t xml:space="preserve"> and restricted and staffed operating hours,</w:t>
      </w:r>
      <w:r w:rsidR="009F4B53">
        <w:t xml:space="preserve"> </w:t>
      </w:r>
      <w:r w:rsidRPr="001C4B4D">
        <w:t>the development can proceed in a way that is safe, respectful, and beneficial for both the community and neighbouring landowners.</w:t>
      </w:r>
    </w:p>
    <w:p w14:paraId="59F1971D" w14:textId="77777777" w:rsidR="001C4B4D" w:rsidRPr="001C4B4D" w:rsidRDefault="001C4B4D" w:rsidP="001C4B4D">
      <w:r w:rsidRPr="001C4B4D">
        <w:t>We look forward to being good neighbours to the new facility and request that Council carefully consider the concerns and reasonable conditions outlined above.</w:t>
      </w:r>
    </w:p>
    <w:p w14:paraId="243F219B" w14:textId="704B7257" w:rsidR="001C4B4D" w:rsidRPr="001C4B4D" w:rsidRDefault="002770BE" w:rsidP="001C4B4D">
      <w:r>
        <w:t xml:space="preserve">We would like to be kept informed of developments with this application and look forward to </w:t>
      </w:r>
      <w:proofErr w:type="gramStart"/>
      <w:r>
        <w:t>further</w:t>
      </w:r>
      <w:proofErr w:type="gramEnd"/>
      <w:r>
        <w:t xml:space="preserve"> communications about opportunities for further consultation. </w:t>
      </w:r>
    </w:p>
    <w:p w14:paraId="24F90AA1" w14:textId="340B493C" w:rsidR="001C4B4D" w:rsidRPr="001C4B4D" w:rsidRDefault="009F4B53" w:rsidP="001C4B4D">
      <w:r>
        <w:t xml:space="preserve">Regards, </w:t>
      </w:r>
    </w:p>
    <w:p w14:paraId="3CBB0B4E" w14:textId="539C93AB" w:rsidR="005558FA" w:rsidRDefault="005558FA" w:rsidP="00A75429">
      <w:r>
        <w:t>Brooke and Michael Hennessy</w:t>
      </w:r>
    </w:p>
    <w:p w14:paraId="1C32F10A" w14:textId="2D6F82EC" w:rsidR="005558FA" w:rsidRDefault="005558FA" w:rsidP="00A75429">
      <w:r>
        <w:t xml:space="preserve">154 Macaulay </w:t>
      </w:r>
      <w:proofErr w:type="spellStart"/>
      <w:r>
        <w:t>st</w:t>
      </w:r>
      <w:proofErr w:type="spellEnd"/>
    </w:p>
    <w:p w14:paraId="1D0AF79C" w14:textId="7A2A8E3E" w:rsidR="005558FA" w:rsidRDefault="005558FA" w:rsidP="00A75429">
      <w:r>
        <w:t>Morts Estate NSW 2790</w:t>
      </w:r>
    </w:p>
    <w:p w14:paraId="694A49AC" w14:textId="384887F5" w:rsidR="00C71877" w:rsidRDefault="00C71877" w:rsidP="00A75429">
      <w:hyperlink r:id="rId5" w:history="1">
        <w:r w:rsidRPr="00DE4D71">
          <w:rPr>
            <w:rStyle w:val="Hyperlink"/>
          </w:rPr>
          <w:t>birdsongbower@outlook.com</w:t>
        </w:r>
      </w:hyperlink>
    </w:p>
    <w:p w14:paraId="20C87A98" w14:textId="7F837685" w:rsidR="00C71877" w:rsidRDefault="00C71877" w:rsidP="00A75429">
      <w:r>
        <w:t>0439 454 562</w:t>
      </w:r>
    </w:p>
    <w:sectPr w:rsidR="00C718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39AF"/>
    <w:multiLevelType w:val="multilevel"/>
    <w:tmpl w:val="4CB4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33C3D"/>
    <w:multiLevelType w:val="multilevel"/>
    <w:tmpl w:val="78C6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F0119"/>
    <w:multiLevelType w:val="multilevel"/>
    <w:tmpl w:val="B6DE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96290"/>
    <w:multiLevelType w:val="multilevel"/>
    <w:tmpl w:val="EB2CA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430020"/>
    <w:multiLevelType w:val="multilevel"/>
    <w:tmpl w:val="E1E6E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057133"/>
    <w:multiLevelType w:val="multilevel"/>
    <w:tmpl w:val="E426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A8063A"/>
    <w:multiLevelType w:val="multilevel"/>
    <w:tmpl w:val="0FC6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5F6C6C"/>
    <w:multiLevelType w:val="multilevel"/>
    <w:tmpl w:val="96B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5510DA"/>
    <w:multiLevelType w:val="multilevel"/>
    <w:tmpl w:val="7E40E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881A90"/>
    <w:multiLevelType w:val="multilevel"/>
    <w:tmpl w:val="85CEA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C0696C"/>
    <w:multiLevelType w:val="multilevel"/>
    <w:tmpl w:val="4978D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C448FB"/>
    <w:multiLevelType w:val="multilevel"/>
    <w:tmpl w:val="28BE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5665046">
    <w:abstractNumId w:val="2"/>
  </w:num>
  <w:num w:numId="2" w16cid:durableId="1118724528">
    <w:abstractNumId w:val="0"/>
  </w:num>
  <w:num w:numId="3" w16cid:durableId="2027095717">
    <w:abstractNumId w:val="11"/>
  </w:num>
  <w:num w:numId="4" w16cid:durableId="1417822184">
    <w:abstractNumId w:val="3"/>
  </w:num>
  <w:num w:numId="5" w16cid:durableId="978802378">
    <w:abstractNumId w:val="8"/>
  </w:num>
  <w:num w:numId="6" w16cid:durableId="1418941177">
    <w:abstractNumId w:val="5"/>
  </w:num>
  <w:num w:numId="7" w16cid:durableId="1611157951">
    <w:abstractNumId w:val="9"/>
  </w:num>
  <w:num w:numId="8" w16cid:durableId="26373260">
    <w:abstractNumId w:val="7"/>
  </w:num>
  <w:num w:numId="9" w16cid:durableId="1186596307">
    <w:abstractNumId w:val="1"/>
  </w:num>
  <w:num w:numId="10" w16cid:durableId="664238931">
    <w:abstractNumId w:val="4"/>
  </w:num>
  <w:num w:numId="11" w16cid:durableId="865410051">
    <w:abstractNumId w:val="10"/>
  </w:num>
  <w:num w:numId="12" w16cid:durableId="16759534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429"/>
    <w:rsid w:val="000F13B8"/>
    <w:rsid w:val="001C4B4D"/>
    <w:rsid w:val="00264F41"/>
    <w:rsid w:val="002770BE"/>
    <w:rsid w:val="003F4730"/>
    <w:rsid w:val="00406889"/>
    <w:rsid w:val="005558FA"/>
    <w:rsid w:val="006058A4"/>
    <w:rsid w:val="007415E5"/>
    <w:rsid w:val="007B1236"/>
    <w:rsid w:val="00937333"/>
    <w:rsid w:val="009F4B53"/>
    <w:rsid w:val="00A75429"/>
    <w:rsid w:val="00C273F9"/>
    <w:rsid w:val="00C51A96"/>
    <w:rsid w:val="00C71877"/>
    <w:rsid w:val="00CB7B76"/>
    <w:rsid w:val="00CC00E1"/>
    <w:rsid w:val="00E15171"/>
    <w:rsid w:val="00E92636"/>
    <w:rsid w:val="00ED3474"/>
    <w:rsid w:val="00F62AED"/>
    <w:rsid w:val="00FA04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F2435"/>
  <w15:chartTrackingRefBased/>
  <w15:docId w15:val="{225607FB-99E4-40D5-B2A7-4F9B362D4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54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54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54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54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54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54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4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4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4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4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54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54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54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54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54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4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4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429"/>
    <w:rPr>
      <w:rFonts w:eastAsiaTheme="majorEastAsia" w:cstheme="majorBidi"/>
      <w:color w:val="272727" w:themeColor="text1" w:themeTint="D8"/>
    </w:rPr>
  </w:style>
  <w:style w:type="paragraph" w:styleId="Title">
    <w:name w:val="Title"/>
    <w:basedOn w:val="Normal"/>
    <w:next w:val="Normal"/>
    <w:link w:val="TitleChar"/>
    <w:uiPriority w:val="10"/>
    <w:qFormat/>
    <w:rsid w:val="00A754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4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4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4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429"/>
    <w:pPr>
      <w:spacing w:before="160"/>
      <w:jc w:val="center"/>
    </w:pPr>
    <w:rPr>
      <w:i/>
      <w:iCs/>
      <w:color w:val="404040" w:themeColor="text1" w:themeTint="BF"/>
    </w:rPr>
  </w:style>
  <w:style w:type="character" w:customStyle="1" w:styleId="QuoteChar">
    <w:name w:val="Quote Char"/>
    <w:basedOn w:val="DefaultParagraphFont"/>
    <w:link w:val="Quote"/>
    <w:uiPriority w:val="29"/>
    <w:rsid w:val="00A75429"/>
    <w:rPr>
      <w:i/>
      <w:iCs/>
      <w:color w:val="404040" w:themeColor="text1" w:themeTint="BF"/>
    </w:rPr>
  </w:style>
  <w:style w:type="paragraph" w:styleId="ListParagraph">
    <w:name w:val="List Paragraph"/>
    <w:basedOn w:val="Normal"/>
    <w:uiPriority w:val="34"/>
    <w:qFormat/>
    <w:rsid w:val="00A75429"/>
    <w:pPr>
      <w:ind w:left="720"/>
      <w:contextualSpacing/>
    </w:pPr>
  </w:style>
  <w:style w:type="character" w:styleId="IntenseEmphasis">
    <w:name w:val="Intense Emphasis"/>
    <w:basedOn w:val="DefaultParagraphFont"/>
    <w:uiPriority w:val="21"/>
    <w:qFormat/>
    <w:rsid w:val="00A75429"/>
    <w:rPr>
      <w:i/>
      <w:iCs/>
      <w:color w:val="0F4761" w:themeColor="accent1" w:themeShade="BF"/>
    </w:rPr>
  </w:style>
  <w:style w:type="paragraph" w:styleId="IntenseQuote">
    <w:name w:val="Intense Quote"/>
    <w:basedOn w:val="Normal"/>
    <w:next w:val="Normal"/>
    <w:link w:val="IntenseQuoteChar"/>
    <w:uiPriority w:val="30"/>
    <w:qFormat/>
    <w:rsid w:val="00A754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429"/>
    <w:rPr>
      <w:i/>
      <w:iCs/>
      <w:color w:val="0F4761" w:themeColor="accent1" w:themeShade="BF"/>
    </w:rPr>
  </w:style>
  <w:style w:type="character" w:styleId="IntenseReference">
    <w:name w:val="Intense Reference"/>
    <w:basedOn w:val="DefaultParagraphFont"/>
    <w:uiPriority w:val="32"/>
    <w:qFormat/>
    <w:rsid w:val="00A75429"/>
    <w:rPr>
      <w:b/>
      <w:bCs/>
      <w:smallCaps/>
      <w:color w:val="0F4761" w:themeColor="accent1" w:themeShade="BF"/>
      <w:spacing w:val="5"/>
    </w:rPr>
  </w:style>
  <w:style w:type="character" w:styleId="Hyperlink">
    <w:name w:val="Hyperlink"/>
    <w:basedOn w:val="DefaultParagraphFont"/>
    <w:uiPriority w:val="99"/>
    <w:unhideWhenUsed/>
    <w:rsid w:val="00C71877"/>
    <w:rPr>
      <w:color w:val="467886" w:themeColor="hyperlink"/>
      <w:u w:val="single"/>
    </w:rPr>
  </w:style>
  <w:style w:type="character" w:styleId="UnresolvedMention">
    <w:name w:val="Unresolved Mention"/>
    <w:basedOn w:val="DefaultParagraphFont"/>
    <w:uiPriority w:val="99"/>
    <w:semiHidden/>
    <w:unhideWhenUsed/>
    <w:rsid w:val="00C718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irdsongbower@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1589</Words>
  <Characters>8489</Characters>
  <Application>Microsoft Office Word</Application>
  <DocSecurity>4</DocSecurity>
  <Lines>303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dc:creator>
  <cp:keywords/>
  <dc:description/>
  <cp:lastModifiedBy>Lauren Stevens</cp:lastModifiedBy>
  <cp:revision>2</cp:revision>
  <cp:lastPrinted>2025-11-25T05:24:00Z</cp:lastPrinted>
  <dcterms:created xsi:type="dcterms:W3CDTF">2025-12-09T21:23:00Z</dcterms:created>
  <dcterms:modified xsi:type="dcterms:W3CDTF">2025-12-09T21:23:00Z</dcterms:modified>
</cp:coreProperties>
</file>